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63C17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ПАСПОРТ</w:t>
      </w:r>
    </w:p>
    <w:p w:rsidR="0096260A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 xml:space="preserve">муниципальной программы 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«Развитие культуры в </w:t>
      </w:r>
      <w:proofErr w:type="spellStart"/>
      <w:r w:rsidR="00D31AEC" w:rsidRPr="00D63C17">
        <w:rPr>
          <w:rFonts w:ascii="Times New Roman" w:hAnsi="Times New Roman" w:cs="Times New Roman"/>
          <w:b/>
          <w:sz w:val="24"/>
        </w:rPr>
        <w:t>Уне</w:t>
      </w:r>
      <w:r w:rsidR="00BE3B9C" w:rsidRPr="00D63C17">
        <w:rPr>
          <w:rFonts w:ascii="Times New Roman" w:hAnsi="Times New Roman" w:cs="Times New Roman"/>
          <w:b/>
          <w:sz w:val="24"/>
        </w:rPr>
        <w:t>чском</w:t>
      </w:r>
      <w:proofErr w:type="spellEnd"/>
      <w:r w:rsidR="00BE3B9C" w:rsidRPr="00D63C17">
        <w:rPr>
          <w:rFonts w:ascii="Times New Roman" w:hAnsi="Times New Roman" w:cs="Times New Roman"/>
          <w:b/>
          <w:sz w:val="24"/>
        </w:rPr>
        <w:t xml:space="preserve"> районе»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0E160D" w:rsidRPr="00D63C17" w:rsidRDefault="00527C1F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Унечск</w:t>
      </w:r>
      <w:r w:rsidR="00C86D99" w:rsidRPr="00D63C17">
        <w:rPr>
          <w:rFonts w:ascii="Times New Roman" w:hAnsi="Times New Roman" w:cs="Times New Roman"/>
          <w:b/>
          <w:sz w:val="24"/>
        </w:rPr>
        <w:t>ого муниципального</w:t>
      </w:r>
      <w:r w:rsidRPr="00D63C17">
        <w:rPr>
          <w:rFonts w:ascii="Times New Roman" w:hAnsi="Times New Roman" w:cs="Times New Roman"/>
          <w:b/>
          <w:sz w:val="24"/>
        </w:rPr>
        <w:t xml:space="preserve"> район</w:t>
      </w:r>
      <w:r w:rsidR="00C86D99" w:rsidRPr="00D63C17">
        <w:rPr>
          <w:rFonts w:ascii="Times New Roman" w:hAnsi="Times New Roman" w:cs="Times New Roman"/>
          <w:b/>
          <w:sz w:val="24"/>
        </w:rPr>
        <w:t>а Брянской области</w:t>
      </w:r>
      <w:r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7A081A" w:rsidRPr="00AE30E7" w:rsidTr="005A5CFB">
        <w:trPr>
          <w:trHeight w:val="63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Наименование муниципальной 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"Развитие культуры Унечского района"</w:t>
            </w:r>
          </w:p>
        </w:tc>
      </w:tr>
      <w:tr w:rsidR="007A081A" w:rsidRPr="00AE30E7" w:rsidTr="005A5CFB">
        <w:trPr>
          <w:trHeight w:val="71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Управление культуры администрации Унечского муниципального района</w:t>
            </w:r>
          </w:p>
        </w:tc>
      </w:tr>
      <w:tr w:rsidR="007A081A" w:rsidRPr="00AE30E7" w:rsidTr="005A5CFB">
        <w:trPr>
          <w:trHeight w:val="6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7A081A" w:rsidRPr="00AE30E7" w:rsidTr="005A5CFB">
        <w:trPr>
          <w:trHeight w:val="4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 и задачи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Задачи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1.2. Реализация мер государственной поддержки работников культуры;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2.Создание условий для улучшения доступа населения района к информации и знаниям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5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Сроки реализации 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 w:rsidR="00D434BA">
              <w:rPr>
                <w:rFonts w:ascii="Times New Roman" w:hAnsi="Times New Roman" w:cs="Times New Roman"/>
                <w:sz w:val="24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- 202</w:t>
            </w:r>
            <w:r w:rsidR="00D434BA">
              <w:rPr>
                <w:rFonts w:ascii="Times New Roman" w:hAnsi="Times New Roman" w:cs="Times New Roman"/>
                <w:sz w:val="24"/>
              </w:rPr>
              <w:t>6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17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Объем средств на реализацию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Общий объем средств, предусмотренных на реализацию программы – </w:t>
            </w:r>
            <w:r w:rsidR="00D434BA">
              <w:rPr>
                <w:rFonts w:ascii="Times New Roman" w:hAnsi="Times New Roman" w:cs="Times New Roman"/>
                <w:sz w:val="24"/>
              </w:rPr>
              <w:t>222 400 086,95</w:t>
            </w:r>
            <w:bookmarkStart w:id="0" w:name="_GoBack"/>
            <w:bookmarkEnd w:id="0"/>
            <w:r w:rsidRPr="00AE30E7">
              <w:rPr>
                <w:rFonts w:ascii="Times New Roman" w:hAnsi="Times New Roman" w:cs="Times New Roman"/>
                <w:sz w:val="24"/>
              </w:rPr>
              <w:t xml:space="preserve"> рублей,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 в том числе: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 w:rsidR="00D434BA">
              <w:rPr>
                <w:rFonts w:ascii="Times New Roman" w:hAnsi="Times New Roman" w:cs="Times New Roman"/>
                <w:sz w:val="24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D434BA">
              <w:rPr>
                <w:rFonts w:ascii="Times New Roman" w:hAnsi="Times New Roman" w:cs="Times New Roman"/>
                <w:sz w:val="24"/>
              </w:rPr>
              <w:t>80 953 046,76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 w:rsidR="00D434BA">
              <w:rPr>
                <w:rFonts w:ascii="Times New Roman" w:hAnsi="Times New Roman" w:cs="Times New Roman"/>
                <w:sz w:val="24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D434BA">
              <w:rPr>
                <w:rFonts w:ascii="Times New Roman" w:hAnsi="Times New Roman" w:cs="Times New Roman"/>
                <w:sz w:val="24"/>
              </w:rPr>
              <w:t xml:space="preserve">68 090 531,08 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рублей; </w:t>
            </w:r>
          </w:p>
          <w:p w:rsidR="007A081A" w:rsidRPr="00AE30E7" w:rsidRDefault="007A081A" w:rsidP="00D434B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 w:rsidR="00D434BA">
              <w:rPr>
                <w:rFonts w:ascii="Times New Roman" w:hAnsi="Times New Roman" w:cs="Times New Roman"/>
                <w:sz w:val="24"/>
              </w:rPr>
              <w:t>6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D434BA">
              <w:rPr>
                <w:rFonts w:ascii="Times New Roman" w:hAnsi="Times New Roman" w:cs="Times New Roman"/>
                <w:sz w:val="24"/>
              </w:rPr>
              <w:t xml:space="preserve">73 356 509,11 </w:t>
            </w:r>
            <w:r w:rsidRPr="00AE30E7">
              <w:rPr>
                <w:rFonts w:ascii="Times New Roman" w:hAnsi="Times New Roman" w:cs="Times New Roman"/>
                <w:sz w:val="24"/>
              </w:rPr>
              <w:t>рублей</w:t>
            </w:r>
          </w:p>
        </w:tc>
      </w:tr>
      <w:tr w:rsidR="007A081A" w:rsidRPr="00AE30E7" w:rsidTr="005A5CFB">
        <w:trPr>
          <w:trHeight w:val="70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Показатели (индикаторы) муниципальной программы изложены в таблице №2 </w:t>
            </w:r>
            <w:r w:rsidR="00EC54B8">
              <w:rPr>
                <w:rFonts w:ascii="Times New Roman" w:hAnsi="Times New Roman" w:cs="Times New Roman"/>
                <w:sz w:val="24"/>
              </w:rPr>
              <w:t>к муниципальной программе.</w:t>
            </w:r>
          </w:p>
        </w:tc>
      </w:tr>
    </w:tbl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5D0A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81A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41DDC"/>
    <w:rsid w:val="00953574"/>
    <w:rsid w:val="00961998"/>
    <w:rsid w:val="0096260A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434BA"/>
    <w:rsid w:val="00D55D39"/>
    <w:rsid w:val="00D6251B"/>
    <w:rsid w:val="00D63C17"/>
    <w:rsid w:val="00D86DFF"/>
    <w:rsid w:val="00DD5302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C54B8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9E6E-0360-426B-9C88-732A4AF1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Малко Ирина Владимировна</cp:lastModifiedBy>
  <cp:revision>37</cp:revision>
  <cp:lastPrinted>2022-11-14T11:53:00Z</cp:lastPrinted>
  <dcterms:created xsi:type="dcterms:W3CDTF">2015-11-22T12:10:00Z</dcterms:created>
  <dcterms:modified xsi:type="dcterms:W3CDTF">2023-11-10T12:29:00Z</dcterms:modified>
</cp:coreProperties>
</file>